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color w:val="2f5496"/>
          <w:sz w:val="32"/>
          <w:szCs w:val="32"/>
          <w:rtl w:val="0"/>
        </w:rPr>
        <w:t xml:space="preserve">SAVRŠEN SPOJ: CRIVIT I </w:t>
      </w:r>
      <w:r w:rsidDel="00000000" w:rsidR="00000000" w:rsidRPr="00000000">
        <w:rPr>
          <w:b w:val="1"/>
          <w:bCs w:val="1"/>
          <w:color w:val="2f5496"/>
          <w:sz w:val="32"/>
          <w:szCs w:val="32"/>
          <w:rtl w:val="0"/>
        </w:rPr>
        <w:t xml:space="preserve">ŠTEFANI GRAF </w:t>
      </w:r>
      <w:r w:rsidDel="00000000" w:rsidR="00000000" w:rsidRPr="00000000">
        <w:rPr>
          <w:b w:val="1"/>
          <w:bCs w:val="1"/>
          <w:color w:val="2f5496"/>
          <w:sz w:val="32"/>
          <w:szCs w:val="32"/>
          <w:rtl w:val="0"/>
        </w:rPr>
        <w:t xml:space="preserve">POKREĆU MEĐUNARODNO PARTNERSTVO POD SLOGANOM „FIND YOUR MOVE“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line="278.00000000000006" w:lineRule="auto"/>
        <w:jc w:val="both"/>
        <w:rPr/>
      </w:pPr>
      <w:r w:rsidDel="00000000" w:rsidR="00000000" w:rsidRPr="00000000">
        <w:rPr>
          <w:rtl w:val="0"/>
        </w:rPr>
        <w:br w:type="textWrapping"/>
        <w:t xml:space="preserve">Nekadašnja vrhunska teniserka, </w:t>
      </w:r>
      <w:r w:rsidDel="00000000" w:rsidR="00000000" w:rsidRPr="00000000">
        <w:rPr>
          <w:rtl w:val="0"/>
        </w:rPr>
        <w:t xml:space="preserve">Štefani Graf,</w:t>
      </w:r>
      <w:r w:rsidDel="00000000" w:rsidR="00000000" w:rsidRPr="00000000">
        <w:rPr>
          <w:rtl w:val="0"/>
        </w:rPr>
        <w:t xml:space="preserve"> i sportski brend CRIVIT na impresivan način najavljuju početak svog partnerstva u okviru međunarodne kampanje, u više od 30 zemalja. Pod sloganom </w:t>
      </w:r>
      <w:r w:rsidDel="00000000" w:rsidR="00000000" w:rsidRPr="00000000">
        <w:rPr>
          <w:rtl w:val="0"/>
        </w:rPr>
        <w:t xml:space="preserve">„Find your move“, </w:t>
      </w:r>
      <w:r w:rsidDel="00000000" w:rsidR="00000000" w:rsidRPr="00000000">
        <w:rPr>
          <w:rtl w:val="0"/>
        </w:rPr>
        <w:t xml:space="preserve">duh CRIVIT-a oživljava kroz bogat asortiman proizvoda. Prvu fazu saradnje prati „360 stepeni“ kampanja i raznovrstan miks marketinških aktivnosti i kanala komunikacije.</w:t>
      </w:r>
    </w:p>
    <w:p w:rsidR="00000000" w:rsidDel="00000000" w:rsidP="00000000" w:rsidRDefault="00000000" w:rsidRPr="00000000" w14:paraId="00000003">
      <w:pPr>
        <w:spacing w:after="160" w:line="278.00000000000006" w:lineRule="auto"/>
        <w:jc w:val="both"/>
        <w:rPr/>
      </w:pPr>
      <w:r w:rsidDel="00000000" w:rsidR="00000000" w:rsidRPr="00000000">
        <w:rPr>
          <w:rtl w:val="0"/>
        </w:rPr>
        <w:t xml:space="preserve">Ono što povezuje CRIVIT i Štefani Graf jeste uverenje da se aktivan stil života ne gradi pritiskom na rezultate, već kroz radost življenja, otvorenost i rasterećenje. CRIVIT se zalaže za autentičan pristup vežbanju, koji podstiče ljude da osluškuju sopstveno telo, razvijaju rutine i doživljavaju fizičku aktivnost kao sastavni i pozitivan deo svakodnevnog života.</w:t>
      </w:r>
    </w:p>
    <w:p w:rsidR="00000000" w:rsidDel="00000000" w:rsidP="00000000" w:rsidRDefault="00000000" w:rsidRPr="00000000" w14:paraId="00000004">
      <w:pPr>
        <w:spacing w:after="160" w:line="278.00000000000006" w:lineRule="auto"/>
        <w:jc w:val="both"/>
        <w:rPr/>
      </w:pPr>
      <w:r w:rsidDel="00000000" w:rsidR="00000000" w:rsidRPr="00000000">
        <w:rPr>
          <w:rtl w:val="0"/>
        </w:rPr>
        <w:t xml:space="preserve">Štefani Graf ovu filozofiju donosi iz ličnog iskustva. Nakon izuzetne karijere u sportu, sa osvojena 22 Grend slem turnira, 377 nedelja na vrhu svetske teniske rang-liste i kao jedina osoba na svetu koja je osvojila „Zlatni slem“, njen pogled na sport se promenio: od poređenja i vrhunskih rezultata ka holističkom blagostanju tela, uma i duha. Ravnoteža, rasterećenje i unutrašnja motivacija danas su u prvom planu, što je čini autentičnim i pristupačnim brend partnerom za CRIVIT u različitim sportskim disciplinama.</w:t>
      </w:r>
    </w:p>
    <w:p w:rsidR="00000000" w:rsidDel="00000000" w:rsidP="00000000" w:rsidRDefault="00000000" w:rsidRPr="00000000" w14:paraId="00000005">
      <w:pPr>
        <w:spacing w:after="160" w:line="278.00000000000006" w:lineRule="auto"/>
        <w:jc w:val="both"/>
        <w:rPr/>
      </w:pPr>
      <w:r w:rsidDel="00000000" w:rsidR="00000000" w:rsidRPr="00000000">
        <w:rPr>
          <w:rtl w:val="0"/>
        </w:rPr>
        <w:t xml:space="preserve">„Kretanje za mene ne znači samo vežbanje ili rezultate, već predstavlja važan deo ispunjenog i radosnog života koji želim da približim što većem broju ljudi. Saradnja sa CRIVIT-om, Lidlom i Schwarz grupom mi je posebno značajna, jer delimo isto uverenje da fizička aktivnost treba da bude dostupna svima. Zahvaljujući širokom i pažljivo osmišljenom asortimanu, CRIVIT nudi visok kvalitet uz odličan odnos cene i kvaliteta, omogućavajući svima da lako isprobaju različite sportove i iz prve ruke dožive koliko energije, zadovoljstva i dobrobiti može doneti aktivan i zdrav način života“, izjavila je Štefani Graf.</w:t>
      </w:r>
    </w:p>
    <w:p w:rsidR="00000000" w:rsidDel="00000000" w:rsidP="00000000" w:rsidRDefault="00000000" w:rsidRPr="00000000" w14:paraId="00000006">
      <w:pPr>
        <w:spacing w:after="160" w:line="278.00000000000006" w:lineRule="auto"/>
        <w:jc w:val="both"/>
        <w:rPr/>
      </w:pPr>
      <w:r w:rsidDel="00000000" w:rsidR="00000000" w:rsidRPr="00000000">
        <w:rPr>
          <w:rtl w:val="0"/>
        </w:rPr>
        <w:t xml:space="preserve">Sa brendom CRIVIT, Lidl još jednom sledi inkluzivan pristup. Sa visokokvalitetnim, ali cenovno atraktivnim asortimanom, brend je namenjen ljudima svih uzrasta i nivoa fizičke aktivnosti i nudi sportsku opremu i odeću za različite sportove. U aktuelnoj kampanji CRIVIT stavlja fokus na kampovanje i boravak u prirodi, biciklizam, fitnes, trčanje, rekreativne i timske sportove, sa ciljem da motiviše ljude da isprobavaju nove aktivnosti i pronađu oblik vežbanja koji im najviše odgovara.</w:t>
      </w:r>
    </w:p>
    <w:p w:rsidR="00000000" w:rsidDel="00000000" w:rsidP="00000000" w:rsidRDefault="00000000" w:rsidRPr="00000000" w14:paraId="00000007">
      <w:pPr>
        <w:spacing w:after="160" w:line="278.00000000000006" w:lineRule="auto"/>
        <w:rPr/>
      </w:pPr>
      <w:r w:rsidDel="00000000" w:rsidR="00000000" w:rsidRPr="00000000">
        <w:rPr>
          <w:rtl w:val="0"/>
        </w:rPr>
        <w:t xml:space="preserve">„Naša misija sa brendom CRIVIT direktno oslikava srž Lidlove strategije: želimo da kvalitetna sportska oprema, odeća i obuća budu dostupni svima u Srbiji. Partnerstvo sa sportskom legendom poput Štefani Graf dodatni je vetar u leđa našoj nameri da sport postane deo svakodnevice što većeg broja ljudi. Tu smo, u Lidl prodavnici, u komšiluku naših potrošača, spremni da ih podstaknemo na prvi korak ka aktivnijoj rutini, uz pregršt korisnih saveta i kreativnih rešenja za svakodnevno vežbanje“, izjavila je Ana Dragutinović Ghumashyan, Chief Customer Officer kompanije Lidl Srbija.</w:t>
      </w:r>
    </w:p>
    <w:p w:rsidR="00000000" w:rsidDel="00000000" w:rsidP="00000000" w:rsidRDefault="00000000" w:rsidRPr="00000000" w14:paraId="00000008">
      <w:pPr>
        <w:spacing w:after="160" w:line="278.00000000000006" w:lineRule="auto"/>
        <w:rPr/>
      </w:pPr>
      <w:r w:rsidDel="00000000" w:rsidR="00000000" w:rsidRPr="00000000">
        <w:rPr>
          <w:rtl w:val="0"/>
        </w:rPr>
        <w:t xml:space="preserve">Sveobuhvatna međunarodna kampanja za CRIVIT biće lansirana</w:t>
      </w:r>
      <w:r w:rsidDel="00000000" w:rsidR="00000000" w:rsidRPr="00000000">
        <w:rPr>
          <w:highlight w:val="white"/>
          <w:rtl w:val="0"/>
        </w:rPr>
        <w:t xml:space="preserve"> 14. februara</w:t>
      </w:r>
      <w:r w:rsidDel="00000000" w:rsidR="00000000" w:rsidRPr="00000000">
        <w:rPr>
          <w:highlight w:val="white"/>
          <w:rtl w:val="0"/>
        </w:rPr>
        <w:t xml:space="preserve">,</w:t>
      </w:r>
      <w:r w:rsidDel="00000000" w:rsidR="00000000" w:rsidRPr="00000000">
        <w:rPr>
          <w:rtl w:val="0"/>
        </w:rPr>
        <w:t xml:space="preserve"> a više informacija o brendu CRIVIT dostupno je na zvaničnom veb-sajtu </w:t>
      </w:r>
      <w:hyperlink r:id="rId7">
        <w:r w:rsidDel="00000000" w:rsidR="00000000" w:rsidRPr="00000000">
          <w:rPr>
            <w:color w:val="0563c1"/>
            <w:u w:val="single"/>
            <w:rtl w:val="0"/>
          </w:rPr>
          <w:t xml:space="preserve">www.crivit.com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28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 brendu CRIVIT:</w:t>
      </w:r>
      <w:r w:rsidDel="00000000" w:rsidR="00000000" w:rsidRPr="00000000">
        <w:rPr>
          <w:rtl w:val="0"/>
        </w:rPr>
        <w:br w:type="textWrapping"/>
        <w:br w:type="textWrapping"/>
        <w:t xml:space="preserve">CRIVIT, koji je dostupan u Lidl prodavnicama, nudi jedinstven asortiman sportske odeće i opreme za različite aktivnosti i sportove. Bilo da je reč o fitnesu, biciklizmu, kampovanju i boravku u prirodi, trčanju, rekreativnim i timskim sportovima, zimskim ili vodenim sportovima, CRIVIT pruža sve za aktivan stil života, uz najbolji odnos cene i kvaliteta. Kao partner koji motiviše ljude na kretanje, CRIVIT stavlja fokus na individualno blagostanje i inspiriše svakoga da bude aktivan na svoj način.</w:t>
        <w:br w:type="textWrapping"/>
      </w:r>
    </w:p>
    <w:p w:rsidR="00000000" w:rsidDel="00000000" w:rsidP="00000000" w:rsidRDefault="00000000" w:rsidRPr="00000000" w14:paraId="0000000A">
      <w:pPr>
        <w:tabs>
          <w:tab w:val="left" w:leader="none" w:pos="6651"/>
        </w:tabs>
        <w:spacing w:after="160" w:line="256" w:lineRule="auto"/>
        <w:jc w:val="both"/>
        <w:rPr/>
      </w:pPr>
      <w:r w:rsidDel="00000000" w:rsidR="00000000" w:rsidRPr="00000000">
        <w:rPr>
          <w:b w:val="1"/>
          <w:bCs w:val="1"/>
          <w:color w:val="44546a"/>
          <w:rtl w:val="0"/>
        </w:rPr>
        <w:t xml:space="preserve">O Lidlu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120" w:line="240" w:lineRule="auto"/>
        <w:jc w:val="both"/>
        <w:rPr/>
      </w:pPr>
      <w:r w:rsidDel="00000000" w:rsidR="00000000" w:rsidRPr="00000000">
        <w:rPr>
          <w:rtl w:val="0"/>
        </w:rPr>
        <w:t xml:space="preserve">Kompanija Lidl, kao deo nemačke Švarc grupe (Schwarz Gruppe), jedan je od vodećih prehrambenih trgovinskih lanaca u Nemačkoj i Evropi. Sa oko 12.600 prodavnica i više od 230 distributivnih i logističkih centara u 31 zemlji, broji ukupno više od 382.400 zaposlenih širom sveta. Jednostavnost i usmerenost na procese određuju svakodnevne aktivnosti u prodavnicama, regionalnim distributivnim centrima i nacionalnoj centrali Lidla. Istovremeno, Lidl kroz svoje aktivnosti preuzima odgovornost za ljude, društvo i planetu. Za Lidl, održivost znači svaki dan iznova ispunjavati svoje obećanje o kvalitetu. Učinak, poštovanje, poverenje, čvrsto na zemlji i pripadnost Lidlove su korporativne vrednosti koje su srce korporativne kulture i oblikuju svakodnevno poslovanje čineći osnovu uspeha.  Kompanija Lidl je u 2024. fiskalnoj godini ostvarila prodaju od 132,1 milijarde evra, vrednujući najbolji odnos cene i kvaliteta za svoje potrošače, dok su ostale kompanije u sastavu Švarc grupe zabeležile ukupni prihod od 175,4 milijarde evra u istom periodu.</w:t>
      </w:r>
    </w:p>
    <w:p w:rsidR="00000000" w:rsidDel="00000000" w:rsidP="00000000" w:rsidRDefault="00000000" w:rsidRPr="00000000" w14:paraId="0000000C">
      <w:pPr>
        <w:spacing w:before="120" w:line="240" w:lineRule="auto"/>
        <w:jc w:val="both"/>
        <w:rPr/>
      </w:pPr>
      <w:r w:rsidDel="00000000" w:rsidR="00000000" w:rsidRPr="00000000">
        <w:rPr>
          <w:rtl w:val="0"/>
        </w:rPr>
        <w:t xml:space="preserve">Lidl je u Srbiji svoje prve prodavnice otvorio u oktobru 2018. godine i trenutno ima 84 prodavnice u 49 gradova širom zemlje. Ima dugoročne planove sa ciljem da potrošačima širom Srbije ponudi jedinstveno iskustvo kupovine i najbolji odnos cene i kvaliteta, po čemu je prepoznat u svetu. Na osnovu sertifikovanja od strane Top Employers Institute za najboljeg poslodavca, Lidl je nosilac sertifikata „Top Employer Serbia“ petu godinu zaredom i „Top Employer Europe” osmu godinu zaredom. </w:t>
      </w:r>
    </w:p>
    <w:p w:rsidR="00000000" w:rsidDel="00000000" w:rsidP="00000000" w:rsidRDefault="00000000" w:rsidRPr="00000000" w14:paraId="0000000D">
      <w:pPr>
        <w:spacing w:before="120" w:line="240" w:lineRule="auto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120" w:line="240" w:lineRule="auto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Kontakt za medije:</w:t>
      </w:r>
    </w:p>
    <w:p w:rsidR="00000000" w:rsidDel="00000000" w:rsidP="00000000" w:rsidRDefault="00000000" w:rsidRPr="00000000" w14:paraId="0000000F">
      <w:pPr>
        <w:spacing w:before="120" w:line="240" w:lineRule="auto"/>
        <w:rPr/>
      </w:pPr>
      <w:r w:rsidDel="00000000" w:rsidR="00000000" w:rsidRPr="00000000">
        <w:rPr>
          <w:rtl w:val="0"/>
        </w:rPr>
        <w:t xml:space="preserve">Tamara Ivankovic, Represent Communications, Email: </w:t>
      </w:r>
      <w:hyperlink r:id="rId8">
        <w:r w:rsidDel="00000000" w:rsidR="00000000" w:rsidRPr="00000000">
          <w:rPr>
            <w:color w:val="0563c1"/>
            <w:u w:val="single"/>
            <w:rtl w:val="0"/>
          </w:rPr>
          <w:t xml:space="preserve">tamara.ivankovic@represent.rs</w:t>
        </w:r>
      </w:hyperlink>
      <w:r w:rsidDel="00000000" w:rsidR="00000000" w:rsidRPr="00000000">
        <w:rPr>
          <w:rtl w:val="0"/>
        </w:rPr>
        <w:t xml:space="preserve">; Mob: +381 63 384 047</w:t>
        <w:br w:type="textWrapping"/>
        <w:t xml:space="preserve">Đorđe Odavić, Represent Communications, Email: </w:t>
      </w:r>
      <w:hyperlink r:id="rId9">
        <w:r w:rsidDel="00000000" w:rsidR="00000000" w:rsidRPr="00000000">
          <w:rPr>
            <w:color w:val="0563c1"/>
            <w:u w:val="single"/>
            <w:rtl w:val="0"/>
          </w:rPr>
          <w:t xml:space="preserve">djordje.odavic@represent.rs</w:t>
        </w:r>
      </w:hyperlink>
      <w:r w:rsidDel="00000000" w:rsidR="00000000" w:rsidRPr="00000000">
        <w:rPr>
          <w:rtl w:val="0"/>
        </w:rPr>
        <w:t xml:space="preserve">; Mob: +381 62 154 21 58</w:t>
        <w:br w:type="textWrapping"/>
        <w:t xml:space="preserve">Tijana Đorđević, Represent, Email: </w:t>
      </w:r>
      <w:hyperlink r:id="rId10">
        <w:r w:rsidDel="00000000" w:rsidR="00000000" w:rsidRPr="00000000">
          <w:rPr>
            <w:color w:val="0563c1"/>
            <w:u w:val="single"/>
            <w:rtl w:val="0"/>
          </w:rPr>
          <w:t xml:space="preserve">tijana.djordjevic@represent.rs</w:t>
        </w:r>
      </w:hyperlink>
      <w:r w:rsidDel="00000000" w:rsidR="00000000" w:rsidRPr="00000000">
        <w:rPr>
          <w:rtl w:val="0"/>
        </w:rPr>
        <w:t xml:space="preserve">; Mob: +381 64 94 88 833</w:t>
        <w:br w:type="textWrapping"/>
        <w:t xml:space="preserve">Jasmina Stakić, Represent, Email: </w:t>
      </w:r>
      <w:hyperlink r:id="rId11">
        <w:r w:rsidDel="00000000" w:rsidR="00000000" w:rsidRPr="00000000">
          <w:rPr>
            <w:color w:val="0563c1"/>
            <w:u w:val="single"/>
            <w:rtl w:val="0"/>
          </w:rPr>
          <w:t xml:space="preserve">jasmina.stakic@represent.rs</w:t>
        </w:r>
      </w:hyperlink>
      <w:r w:rsidDel="00000000" w:rsidR="00000000" w:rsidRPr="00000000">
        <w:rPr>
          <w:rtl w:val="0"/>
        </w:rPr>
        <w:t xml:space="preserve">; Mob: +381 69 2980 839</w:t>
      </w:r>
    </w:p>
    <w:p w:rsidR="00000000" w:rsidDel="00000000" w:rsidP="00000000" w:rsidRDefault="00000000" w:rsidRPr="00000000" w14:paraId="00000010">
      <w:pPr>
        <w:spacing w:before="120" w:line="240" w:lineRule="auto"/>
        <w:jc w:val="both"/>
        <w:rPr/>
      </w:pPr>
      <w:hyperlink r:id="rId12">
        <w:r w:rsidDel="00000000" w:rsidR="00000000" w:rsidRPr="00000000">
          <w:rPr>
            <w:color w:val="0563c1"/>
            <w:u w:val="single"/>
            <w:rtl w:val="0"/>
          </w:rPr>
          <w:t xml:space="preserve">press@lidl.rs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120" w:line="240" w:lineRule="auto"/>
        <w:jc w:val="both"/>
        <w:rPr/>
      </w:pPr>
      <w:hyperlink r:id="rId13">
        <w:r w:rsidDel="00000000" w:rsidR="00000000" w:rsidRPr="00000000">
          <w:rPr>
            <w:color w:val="0563c1"/>
            <w:u w:val="single"/>
            <w:rtl w:val="0"/>
          </w:rPr>
          <w:t xml:space="preserve">www.lidl.rs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120" w:line="240" w:lineRule="auto"/>
        <w:jc w:val="both"/>
        <w:rPr/>
      </w:pPr>
      <w:hyperlink r:id="rId14">
        <w:r w:rsidDel="00000000" w:rsidR="00000000" w:rsidRPr="00000000">
          <w:rPr>
            <w:color w:val="0563c1"/>
            <w:u w:val="single"/>
            <w:rtl w:val="0"/>
          </w:rPr>
          <w:t xml:space="preserve">Media centar 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120" w:line="240" w:lineRule="auto"/>
        <w:jc w:val="both"/>
        <w:rPr>
          <w:u w:val="single"/>
        </w:rPr>
      </w:pPr>
      <w:hyperlink r:id="rId15">
        <w:r w:rsidDel="00000000" w:rsidR="00000000" w:rsidRPr="00000000">
          <w:rPr>
            <w:color w:val="0563c1"/>
            <w:u w:val="single"/>
            <w:rtl w:val="0"/>
          </w:rPr>
          <w:t xml:space="preserve">Instagram Lidl Srbija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60" w:line="278.0000000000000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16" w:type="default"/>
      <w:headerReference r:id="rId17" w:type="first"/>
      <w:headerReference r:id="rId18" w:type="even"/>
      <w:footerReference r:id="rId19" w:type="default"/>
      <w:footerReference r:id="rId20" w:type="first"/>
      <w:footerReference r:id="rId21" w:type="even"/>
      <w:pgSz w:h="16838" w:w="11906" w:orient="portrait"/>
      <w:pgMar w:bottom="1701" w:top="3119" w:left="1418" w:right="1418" w:header="907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Rule="auto"/>
      <w:jc w:val="right"/>
      <w:rPr>
        <w:color w:val="000000"/>
      </w:rPr>
    </w:pPr>
    <w:r w:rsidDel="00000000" w:rsidR="00000000" w:rsidRPr="00000000">
      <w:rPr>
        <w:b w:val="1"/>
        <w:bCs w:val="1"/>
        <w:color w:val="80808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808080"/>
        <w:sz w:val="16"/>
        <w:szCs w:val="16"/>
        <w:rtl w:val="0"/>
      </w:rPr>
      <w:t xml:space="preserve"> | </w:t>
    </w:r>
    <w:r w:rsidDel="00000000" w:rsidR="00000000" w:rsidRPr="00000000">
      <w:rPr>
        <w:b w:val="1"/>
        <w:bCs w:val="1"/>
        <w:color w:val="808080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-15868</wp:posOffset>
              </wp:positionH>
              <wp:positionV relativeFrom="paragraph">
                <wp:posOffset>-495293</wp:posOffset>
              </wp:positionV>
              <wp:extent cx="0" cy="12700"/>
              <wp:effectExtent b="0" l="0" r="0" t="0"/>
              <wp:wrapNone/>
              <wp:docPr id="1769777057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64370" y="378000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3F7B"/>
                        </a:solidFill>
                        <a:prstDash val="solid"/>
                        <a:miter lim="8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-15868</wp:posOffset>
              </wp:positionH>
              <wp:positionV relativeFrom="paragraph">
                <wp:posOffset>-495293</wp:posOffset>
              </wp:positionV>
              <wp:extent cx="0" cy="12700"/>
              <wp:effectExtent b="0" l="0" r="0" t="0"/>
              <wp:wrapNone/>
              <wp:docPr id="1769777057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-14283</wp:posOffset>
              </wp:positionH>
              <wp:positionV relativeFrom="paragraph">
                <wp:posOffset>9804083</wp:posOffset>
              </wp:positionV>
              <wp:extent cx="5791837" cy="495303"/>
              <wp:effectExtent b="0" l="0" r="0" t="0"/>
              <wp:wrapNone/>
              <wp:docPr id="1769777056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2464369" y="3546636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20" w:before="0" w:line="275.00000953674316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Lidl Srbija · Korporativne komunikacije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200" w:before="0" w:line="275.00000953674316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Prva južna radna 3 · 22330 Nova Pazova · Srbija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200" w:before="0" w:line="275.00000953674316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-14283</wp:posOffset>
              </wp:positionH>
              <wp:positionV relativeFrom="paragraph">
                <wp:posOffset>9804083</wp:posOffset>
              </wp:positionV>
              <wp:extent cx="5791837" cy="495303"/>
              <wp:effectExtent b="0" l="0" r="0" t="0"/>
              <wp:wrapNone/>
              <wp:docPr id="1769777056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91837" cy="49530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Rule="auto"/>
      <w:jc w:val="right"/>
      <w:rPr>
        <w:color w:val="000000"/>
      </w:rPr>
    </w:pPr>
    <w:r w:rsidDel="00000000" w:rsidR="00000000" w:rsidRPr="00000000">
      <w:rPr>
        <w:b w:val="1"/>
        <w:bCs w:val="1"/>
        <w:color w:val="80808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808080"/>
        <w:sz w:val="16"/>
        <w:szCs w:val="16"/>
        <w:rtl w:val="0"/>
      </w:rPr>
      <w:t xml:space="preserve"> | </w:t>
    </w:r>
    <w:r w:rsidDel="00000000" w:rsidR="00000000" w:rsidRPr="00000000">
      <w:rPr>
        <w:b w:val="1"/>
        <w:bCs w:val="1"/>
        <w:color w:val="808080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-12697</wp:posOffset>
              </wp:positionH>
              <wp:positionV relativeFrom="paragraph">
                <wp:posOffset>-495293</wp:posOffset>
              </wp:positionV>
              <wp:extent cx="0" cy="12700"/>
              <wp:effectExtent b="0" l="0" r="0" t="0"/>
              <wp:wrapNone/>
              <wp:docPr id="1769777059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223068" y="378000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3F7B"/>
                        </a:solidFill>
                        <a:prstDash val="solid"/>
                        <a:miter lim="8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-12697</wp:posOffset>
              </wp:positionH>
              <wp:positionV relativeFrom="paragraph">
                <wp:posOffset>-495293</wp:posOffset>
              </wp:positionV>
              <wp:extent cx="0" cy="12700"/>
              <wp:effectExtent b="0" l="0" r="0" t="0"/>
              <wp:wrapNone/>
              <wp:docPr id="1769777059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-6667</wp:posOffset>
              </wp:positionH>
              <wp:positionV relativeFrom="paragraph">
                <wp:posOffset>9797737</wp:posOffset>
              </wp:positionV>
              <wp:extent cx="5791837" cy="592458"/>
              <wp:effectExtent b="0" l="0" r="0" t="0"/>
              <wp:wrapNone/>
              <wp:docPr id="1769777053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464369" y="3498059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20" w:before="0" w:line="275.00000953674316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Lidl Srbija · Korporativne komunikacije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200" w:before="0" w:line="275.00000953674316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Prva južna radna 3 · 22330 Nova Pazova · Srbija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200" w:before="0" w:line="275.00000953674316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-6667</wp:posOffset>
              </wp:positionH>
              <wp:positionV relativeFrom="paragraph">
                <wp:posOffset>9797737</wp:posOffset>
              </wp:positionV>
              <wp:extent cx="5791837" cy="592458"/>
              <wp:effectExtent b="0" l="0" r="0" t="0"/>
              <wp:wrapNone/>
              <wp:docPr id="176977705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91837" cy="59245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4975030</wp:posOffset>
          </wp:positionH>
          <wp:positionV relativeFrom="paragraph">
            <wp:posOffset>-170368</wp:posOffset>
          </wp:positionV>
          <wp:extent cx="785003" cy="785003"/>
          <wp:effectExtent b="0" l="0" r="0" t="0"/>
          <wp:wrapNone/>
          <wp:docPr descr="LIDL.jpg" id="1769777062" name="image1.jpg"/>
          <a:graphic>
            <a:graphicData uri="http://schemas.openxmlformats.org/drawingml/2006/picture">
              <pic:pic>
                <pic:nvPicPr>
                  <pic:cNvPr descr="LIDL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-24757</wp:posOffset>
              </wp:positionH>
              <wp:positionV relativeFrom="paragraph">
                <wp:posOffset>659762</wp:posOffset>
              </wp:positionV>
              <wp:extent cx="1271" cy="12700"/>
              <wp:effectExtent b="0" l="0" r="0" t="0"/>
              <wp:wrapNone/>
              <wp:docPr id="1769777054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60877" y="3779365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3F7B"/>
                        </a:solidFill>
                        <a:prstDash val="solid"/>
                        <a:miter lim="8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-24757</wp:posOffset>
              </wp:positionH>
              <wp:positionV relativeFrom="paragraph">
                <wp:posOffset>659762</wp:posOffset>
              </wp:positionV>
              <wp:extent cx="1271" cy="12700"/>
              <wp:effectExtent b="0" l="0" r="0" t="0"/>
              <wp:wrapNone/>
              <wp:docPr id="176977705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1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-29526</wp:posOffset>
              </wp:positionH>
              <wp:positionV relativeFrom="paragraph">
                <wp:posOffset>742636</wp:posOffset>
              </wp:positionV>
              <wp:extent cx="5003167" cy="521336"/>
              <wp:effectExtent b="0" l="0" r="0" t="0"/>
              <wp:wrapNone/>
              <wp:docPr id="1769777058" name=""/>
              <a:graphic>
                <a:graphicData uri="http://schemas.microsoft.com/office/word/2010/wordprocessingShape">
                  <wps:wsp>
                    <wps:cNvSpPr/>
                    <wps:cNvPr id="7" name="Shape 7"/>
                    <wps:spPr>
                      <a:xfrm>
                        <a:off x="2858704" y="353362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200" w:before="0" w:line="275.00000953674316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44546a"/>
                              <w:sz w:val="38"/>
                              <w:vertAlign w:val="baseline"/>
                            </w:rPr>
                            <w:t xml:space="preserve">SAOPŠTENJE ZA MEDIJE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-29526</wp:posOffset>
              </wp:positionH>
              <wp:positionV relativeFrom="paragraph">
                <wp:posOffset>742636</wp:posOffset>
              </wp:positionV>
              <wp:extent cx="5003167" cy="521336"/>
              <wp:effectExtent b="0" l="0" r="0" t="0"/>
              <wp:wrapNone/>
              <wp:docPr id="1769777058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003167" cy="52133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Rule="auto"/>
      <w:rPr>
        <w:color w:val="000000"/>
      </w:rPr>
    </w:pPr>
    <w:r w:rsidDel="00000000" w:rsidR="00000000" w:rsidRPr="00000000">
      <w:rPr>
        <w:color w:val="000000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-14283</wp:posOffset>
              </wp:positionH>
              <wp:positionV relativeFrom="page">
                <wp:posOffset>751523</wp:posOffset>
              </wp:positionV>
              <wp:extent cx="5033013" cy="521336"/>
              <wp:effectExtent b="0" l="0" r="0" t="0"/>
              <wp:wrapNone/>
              <wp:docPr id="1769777061" name=""/>
              <a:graphic>
                <a:graphicData uri="http://schemas.microsoft.com/office/word/2010/wordprocessingShape">
                  <wps:wsp>
                    <wps:cNvSpPr/>
                    <wps:cNvPr id="10" name="Shape 10"/>
                    <wps:spPr>
                      <a:xfrm>
                        <a:off x="2843781" y="353362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200" w:before="0" w:line="275.00000953674316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44546a"/>
                              <w:sz w:val="38"/>
                              <w:vertAlign w:val="baseline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-14283</wp:posOffset>
              </wp:positionH>
              <wp:positionV relativeFrom="page">
                <wp:posOffset>751523</wp:posOffset>
              </wp:positionV>
              <wp:extent cx="5033013" cy="521336"/>
              <wp:effectExtent b="0" l="0" r="0" t="0"/>
              <wp:wrapNone/>
              <wp:docPr id="1769777061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033013" cy="52133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5015868</wp:posOffset>
          </wp:positionH>
          <wp:positionV relativeFrom="paragraph">
            <wp:posOffset>-152399</wp:posOffset>
          </wp:positionV>
          <wp:extent cx="758823" cy="758823"/>
          <wp:effectExtent b="0" l="0" r="0" t="0"/>
          <wp:wrapNone/>
          <wp:docPr descr="LIDL.jpg" id="1769777063" name="image1.jpg"/>
          <a:graphic>
            <a:graphicData uri="http://schemas.openxmlformats.org/drawingml/2006/picture">
              <pic:pic>
                <pic:nvPicPr>
                  <pic:cNvPr descr="LIDL.jpg"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-5081</wp:posOffset>
              </wp:positionH>
              <wp:positionV relativeFrom="paragraph">
                <wp:posOffset>672463</wp:posOffset>
              </wp:positionV>
              <wp:extent cx="0" cy="12700"/>
              <wp:effectExtent b="0" l="0" r="0" t="0"/>
              <wp:wrapNone/>
              <wp:docPr id="1769777060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223704" y="378000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3F7B"/>
                        </a:solidFill>
                        <a:prstDash val="solid"/>
                        <a:miter lim="8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-5081</wp:posOffset>
              </wp:positionH>
              <wp:positionV relativeFrom="paragraph">
                <wp:posOffset>672463</wp:posOffset>
              </wp:positionV>
              <wp:extent cx="0" cy="12700"/>
              <wp:effectExtent b="0" l="0" r="0" t="0"/>
              <wp:wrapNone/>
              <wp:docPr id="1769777060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2091375</wp:posOffset>
              </wp:positionH>
              <wp:positionV relativeFrom="paragraph">
                <wp:posOffset>924872</wp:posOffset>
              </wp:positionV>
              <wp:extent cx="3799844" cy="391441"/>
              <wp:effectExtent b="0" l="0" r="0" t="0"/>
              <wp:wrapNone/>
              <wp:docPr id="1769777055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3460366" y="3654586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200" w:before="0" w:line="275.00000953674316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u w:val="single"/>
                              <w:vertAlign w:val="baseline"/>
                            </w:rPr>
                            <w:t xml:space="preserve">Nova Pazova, 11.2.2026. 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2091375</wp:posOffset>
              </wp:positionH>
              <wp:positionV relativeFrom="paragraph">
                <wp:posOffset>924872</wp:posOffset>
              </wp:positionV>
              <wp:extent cx="3799844" cy="391441"/>
              <wp:effectExtent b="0" l="0" r="0" t="0"/>
              <wp:wrapNone/>
              <wp:docPr id="1769777055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99844" cy="39144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Latn-RS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styleId="HeaderChar" w:customStyle="1">
    <w:name w:val="Header Char"/>
    <w:basedOn w:val="DefaultParagraphFont"/>
    <w:rPr>
      <w:rFonts w:ascii="Calibri" w:cs="Times New Roman" w:hAnsi="Calibri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styleId="FooterChar" w:customStyle="1">
    <w:name w:val="Footer Char"/>
    <w:basedOn w:val="DefaultParagraphFont"/>
    <w:rPr>
      <w:rFonts w:ascii="Calibri" w:cs="Times New Roman" w:hAnsi="Calibri"/>
      <w:kern w:val="0"/>
      <w:lang w:val="de-DE"/>
    </w:rPr>
  </w:style>
  <w:style w:type="paragraph" w:styleId="EinfAbs" w:customStyle="1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cs="MinionPro-Regular" w:hAnsi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styleId="PlainTextChar" w:customStyle="1">
    <w:name w:val="Plain Text Char"/>
    <w:basedOn w:val="DefaultParagraphFont"/>
    <w:rPr>
      <w:rFonts w:ascii="Calibri" w:hAnsi="Calibri"/>
      <w:kern w:val="0"/>
      <w:szCs w:val="21"/>
    </w:rPr>
  </w:style>
  <w:style w:type="character" w:styleId="ui-provider" w:customStyle="1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color="auto" w:fill="e1dfdd" w:val="clear"/>
    </w:rPr>
  </w:style>
  <w:style w:type="paragraph" w:styleId="Revision">
    <w:name w:val="Revision"/>
    <w:hidden w:val="1"/>
    <w:uiPriority w:val="99"/>
    <w:semiHidden w:val="1"/>
    <w:rsid w:val="003A2BD4"/>
    <w:pPr>
      <w:spacing w:after="0"/>
    </w:p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3A2BD4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3A2BD4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3A2BD4"/>
    <w:rPr>
      <w:b w:val="1"/>
      <w:bCs w:val="1"/>
      <w:kern w:val="0"/>
      <w:sz w:val="20"/>
      <w:szCs w:val="20"/>
      <w:lang w:val="sr-Latn-RS"/>
    </w:rPr>
  </w:style>
  <w:style w:type="character" w:styleId="Strong">
    <w:name w:val="Strong"/>
    <w:basedOn w:val="DefaultParagraphFont"/>
    <w:uiPriority w:val="22"/>
    <w:qFormat w:val="1"/>
    <w:rsid w:val="0074487E"/>
    <w:rPr>
      <w:b w:val="1"/>
      <w:bCs w:val="1"/>
    </w:rPr>
  </w:style>
  <w:style w:type="table" w:styleId="GridTable1Light-Accent2">
    <w:name w:val="Grid Table 1 Light Accent 2"/>
    <w:basedOn w:val="TableNormal"/>
    <w:uiPriority w:val="46"/>
    <w:rsid w:val="00D13C5A"/>
    <w:pPr>
      <w:spacing w:after="0"/>
    </w:pPr>
    <w:tblPr>
      <w:tblStyleRowBandSize w:val="1"/>
      <w:tblStyleColBandSize w:val="1"/>
      <w:tblBorders>
        <w:top w:color="f7caac" w:space="0" w:sz="4" w:themeColor="accent2" w:themeTint="000066" w:val="single"/>
        <w:left w:color="f7caac" w:space="0" w:sz="4" w:themeColor="accent2" w:themeTint="000066" w:val="single"/>
        <w:bottom w:color="f7caac" w:space="0" w:sz="4" w:themeColor="accent2" w:themeTint="000066" w:val="single"/>
        <w:right w:color="f7caac" w:space="0" w:sz="4" w:themeColor="accent2" w:themeTint="000066" w:val="single"/>
        <w:insideH w:color="f7caac" w:space="0" w:sz="4" w:themeColor="accent2" w:themeTint="000066" w:val="single"/>
        <w:insideV w:color="f7caac" w:space="0" w:sz="4" w:themeColor="accent2" w:themeTint="000066" w:val="single"/>
      </w:tblBorders>
    </w:tblPr>
    <w:tblStylePr w:type="firstRow">
      <w:rPr>
        <w:b w:val="1"/>
        <w:bCs w:val="1"/>
      </w:rPr>
      <w:tblPr/>
      <w:tcPr>
        <w:tcBorders>
          <w:bottom w:color="f4b083" w:space="0" w:sz="12" w:themeColor="accent2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4b083" w:space="0" w:sz="2" w:themeColor="accent2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paragraph" w:styleId="NormalWeb">
    <w:name w:val="Normal (Web)"/>
    <w:basedOn w:val="Normal"/>
    <w:uiPriority w:val="99"/>
    <w:semiHidden w:val="1"/>
    <w:unhideWhenUsed w:val="1"/>
    <w:rsid w:val="00722194"/>
    <w:rPr>
      <w:rFonts w:ascii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3.xml"/><Relationship Id="rId11" Type="http://schemas.openxmlformats.org/officeDocument/2006/relationships/hyperlink" Target="mailto:jasmina.stakic@represent.rs" TargetMode="External"/><Relationship Id="rId10" Type="http://schemas.openxmlformats.org/officeDocument/2006/relationships/hyperlink" Target="mailto:tijana.djordjevic@represent.rs" TargetMode="External"/><Relationship Id="rId21" Type="http://schemas.openxmlformats.org/officeDocument/2006/relationships/footer" Target="footer1.xml"/><Relationship Id="rId13" Type="http://schemas.openxmlformats.org/officeDocument/2006/relationships/hyperlink" Target="https://www.lidl.rs/" TargetMode="External"/><Relationship Id="rId12" Type="http://schemas.openxmlformats.org/officeDocument/2006/relationships/hyperlink" Target="mailto:press@lidl.r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djordje.odavic@represent.rs" TargetMode="External"/><Relationship Id="rId15" Type="http://schemas.openxmlformats.org/officeDocument/2006/relationships/hyperlink" Target="https://www.instagram.com/lidlsrbija/" TargetMode="External"/><Relationship Id="rId14" Type="http://schemas.openxmlformats.org/officeDocument/2006/relationships/hyperlink" Target="https://www.lidl.rs/sr/Press-883.htm" TargetMode="External"/><Relationship Id="rId17" Type="http://schemas.openxmlformats.org/officeDocument/2006/relationships/header" Target="header3.xml"/><Relationship Id="rId16" Type="http://schemas.openxmlformats.org/officeDocument/2006/relationships/header" Target="header2.xml"/><Relationship Id="rId5" Type="http://schemas.openxmlformats.org/officeDocument/2006/relationships/styles" Target="styles.xml"/><Relationship Id="rId19" Type="http://schemas.openxmlformats.org/officeDocument/2006/relationships/footer" Target="footer2.xml"/><Relationship Id="rId6" Type="http://schemas.openxmlformats.org/officeDocument/2006/relationships/customXml" Target="../customXML/item1.xml"/><Relationship Id="rId18" Type="http://schemas.openxmlformats.org/officeDocument/2006/relationships/header" Target="header1.xml"/><Relationship Id="rId7" Type="http://schemas.openxmlformats.org/officeDocument/2006/relationships/hyperlink" Target="http://www.crivit.com" TargetMode="External"/><Relationship Id="rId8" Type="http://schemas.openxmlformats.org/officeDocument/2006/relationships/hyperlink" Target="mailto:tamara.ivankovic@represent.rs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3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uO2oi2Krf0mBoivAdbTt5ra2ag==">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2026-02-06T10:19:00Z</dcterms:created>
  <dc:creator>Filip Kovacevic / RED</dc:creator>
</cp:coreProperties>
</file>